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FFBD" w14:textId="77777777" w:rsidR="0042399F" w:rsidRDefault="00645DCB" w:rsidP="0042399F">
      <w:pPr>
        <w:spacing w:before="1440" w:after="240"/>
        <w:jc w:val="center"/>
      </w:pPr>
      <w:bookmarkStart w:id="0" w:name="_GoBack"/>
      <w:bookmarkEnd w:id="0"/>
      <w:r>
        <w:t xml:space="preserve">SUSPENSION </w:t>
      </w:r>
      <w:r w:rsidR="00AA5011">
        <w:t>OR TERMINATION</w:t>
      </w:r>
    </w:p>
    <w:p w14:paraId="5811E6A7" w14:textId="76E4E200" w:rsidR="00B0602E" w:rsidRPr="00050E81" w:rsidRDefault="00457768" w:rsidP="00B0602E">
      <w:r>
        <w:t>July 1, 2019</w:t>
      </w:r>
    </w:p>
    <w:p w14:paraId="41CA7999" w14:textId="77777777" w:rsidR="000A493A" w:rsidRPr="00050E81" w:rsidRDefault="000A493A">
      <w:pPr>
        <w:sectPr w:rsidR="000A493A" w:rsidRPr="00050E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FA7AFC3" w14:textId="77777777" w:rsidR="00496191" w:rsidRPr="00050E81" w:rsidRDefault="00496191"/>
    <w:p w14:paraId="2F0E82C3" w14:textId="77777777" w:rsidR="00B0602E" w:rsidRPr="00050E81" w:rsidRDefault="00931357" w:rsidP="00B0602E">
      <w:pPr>
        <w:rPr>
          <w:i/>
        </w:rPr>
      </w:pPr>
      <w:r w:rsidRPr="00050E81">
        <w:rPr>
          <w:i/>
        </w:rPr>
        <w:t>&lt;Name of Principal Investigator&gt;</w:t>
      </w:r>
    </w:p>
    <w:p w14:paraId="5ABB5226" w14:textId="77777777" w:rsidR="00931357" w:rsidRPr="00050E81" w:rsidRDefault="00931357" w:rsidP="00B0602E">
      <w:pPr>
        <w:rPr>
          <w:i/>
        </w:rPr>
      </w:pPr>
      <w:r w:rsidRPr="00050E81">
        <w:rPr>
          <w:i/>
        </w:rPr>
        <w:t>&lt;Address of Principal Investigator&gt;</w:t>
      </w:r>
    </w:p>
    <w:p w14:paraId="5F4B5771" w14:textId="77777777" w:rsidR="00931357" w:rsidRPr="00050E81" w:rsidRDefault="00931357" w:rsidP="00931357">
      <w:pPr>
        <w:rPr>
          <w:i/>
        </w:rPr>
      </w:pPr>
      <w:r w:rsidRPr="00050E81">
        <w:rPr>
          <w:i/>
        </w:rPr>
        <w:t>&lt;Phone Number of Principal Investigator&gt;</w:t>
      </w:r>
    </w:p>
    <w:p w14:paraId="68666982" w14:textId="77777777" w:rsidR="00931357" w:rsidRPr="00050E81" w:rsidRDefault="00931357" w:rsidP="00931357">
      <w:pPr>
        <w:rPr>
          <w:i/>
        </w:rPr>
      </w:pPr>
      <w:r w:rsidRPr="00050E81">
        <w:rPr>
          <w:i/>
        </w:rPr>
        <w:t>&lt;Fax Number of Principal Investigator&gt;</w:t>
      </w:r>
    </w:p>
    <w:p w14:paraId="3BEA89CD" w14:textId="77777777" w:rsidR="0042399F" w:rsidRDefault="00931357" w:rsidP="0042399F">
      <w:pPr>
        <w:spacing w:after="240"/>
        <w:rPr>
          <w:i/>
        </w:rPr>
      </w:pPr>
      <w:r w:rsidRPr="00050E81">
        <w:rPr>
          <w:i/>
        </w:rPr>
        <w:t>&lt;</w:t>
      </w:r>
      <w:r w:rsidR="00F12228" w:rsidRPr="00050E81">
        <w:rPr>
          <w:i/>
        </w:rPr>
        <w:t>Email Address</w:t>
      </w:r>
      <w:r w:rsidRPr="00050E81">
        <w:rPr>
          <w:i/>
        </w:rPr>
        <w:t xml:space="preserve"> of Principal Investigator&gt;</w:t>
      </w:r>
    </w:p>
    <w:p w14:paraId="2FB554B1" w14:textId="77777777" w:rsidR="0042399F" w:rsidRDefault="00DC5431" w:rsidP="0042399F">
      <w:pPr>
        <w:spacing w:after="240"/>
      </w:pPr>
      <w:r w:rsidRPr="00050E81">
        <w:t xml:space="preserve">Dear </w:t>
      </w:r>
      <w:r w:rsidR="00931357" w:rsidRPr="00050E81">
        <w:rPr>
          <w:i/>
        </w:rPr>
        <w:t>&lt;Hailing of Principal Investigator&gt;</w:t>
      </w:r>
      <w:r w:rsidRPr="00050E81">
        <w:t>:</w:t>
      </w:r>
    </w:p>
    <w:p w14:paraId="5A7ECE42" w14:textId="77777777" w:rsidR="0042399F" w:rsidRDefault="00820C3C" w:rsidP="0042399F">
      <w:pPr>
        <w:spacing w:after="240"/>
      </w:pPr>
      <w:r w:rsidRPr="00050E81">
        <w:t xml:space="preserve">On </w:t>
      </w:r>
      <w:r w:rsidR="00F8027D">
        <w:rPr>
          <w:i/>
        </w:rPr>
        <w:t>&lt;Date</w:t>
      </w:r>
      <w:r w:rsidRPr="00050E81">
        <w:rPr>
          <w:i/>
        </w:rPr>
        <w:t>&gt;</w:t>
      </w:r>
      <w:r w:rsidRPr="00F8027D">
        <w:rPr>
          <w:i/>
        </w:rPr>
        <w:t xml:space="preserve"> </w:t>
      </w:r>
      <w:r w:rsidR="00F8027D" w:rsidRPr="00F8027D">
        <w:rPr>
          <w:i/>
        </w:rPr>
        <w:t>&lt;I/the convened IRB&gt; &lt;suspended/terminated&gt;</w:t>
      </w:r>
      <w:r w:rsidR="00F8027D">
        <w:t xml:space="preserve"> </w:t>
      </w:r>
      <w:r w:rsidRPr="00050E81">
        <w:t xml:space="preserve">the following </w:t>
      </w:r>
      <w:r w:rsidR="00645DCB">
        <w:t>protocol(s)</w:t>
      </w:r>
      <w:r w:rsidRPr="00050E81">
        <w:t>:</w:t>
      </w:r>
    </w:p>
    <w:tbl>
      <w:tblPr>
        <w:tblW w:w="8190" w:type="dxa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5580"/>
      </w:tblGrid>
      <w:tr w:rsidR="0024790F" w:rsidRPr="0089068B" w14:paraId="33845519" w14:textId="77777777" w:rsidTr="00DA1D9D">
        <w:tc>
          <w:tcPr>
            <w:tcW w:w="2610" w:type="dxa"/>
          </w:tcPr>
          <w:p w14:paraId="4DBBB083" w14:textId="77777777" w:rsidR="0024790F" w:rsidRPr="0089068B" w:rsidRDefault="0024790F" w:rsidP="00DA1D9D">
            <w:pPr>
              <w:keepNext/>
              <w:jc w:val="right"/>
            </w:pPr>
            <w:r w:rsidRPr="0089068B">
              <w:t>Type of Review:</w:t>
            </w:r>
          </w:p>
        </w:tc>
        <w:tc>
          <w:tcPr>
            <w:tcW w:w="5580" w:type="dxa"/>
          </w:tcPr>
          <w:p w14:paraId="346F7911" w14:textId="77777777" w:rsidR="0024790F" w:rsidRPr="0089068B" w:rsidRDefault="0024790F" w:rsidP="00DA1D9D">
            <w:pPr>
              <w:keepNext/>
              <w:rPr>
                <w:i/>
              </w:rPr>
            </w:pPr>
            <w:r w:rsidRPr="0089068B">
              <w:rPr>
                <w:i/>
              </w:rPr>
              <w:t>&lt;Indicate Initial, Continuing, or Modification&gt;</w:t>
            </w:r>
          </w:p>
        </w:tc>
      </w:tr>
      <w:tr w:rsidR="0024790F" w:rsidRPr="0089068B" w14:paraId="6E9D62CF" w14:textId="77777777" w:rsidTr="00DA1D9D">
        <w:tc>
          <w:tcPr>
            <w:tcW w:w="2610" w:type="dxa"/>
          </w:tcPr>
          <w:p w14:paraId="76C16457" w14:textId="77777777" w:rsidR="0024790F" w:rsidRPr="0089068B" w:rsidRDefault="000F2185" w:rsidP="00DA1D9D">
            <w:pPr>
              <w:keepNext/>
              <w:jc w:val="right"/>
            </w:pPr>
            <w:r>
              <w:t>Title:</w:t>
            </w:r>
          </w:p>
        </w:tc>
        <w:tc>
          <w:tcPr>
            <w:tcW w:w="5580" w:type="dxa"/>
          </w:tcPr>
          <w:p w14:paraId="743349A6" w14:textId="77777777" w:rsidR="0024790F" w:rsidRPr="0089068B" w:rsidRDefault="0024790F" w:rsidP="00DA1D9D">
            <w:pPr>
              <w:keepNext/>
            </w:pPr>
          </w:p>
        </w:tc>
      </w:tr>
      <w:tr w:rsidR="0024790F" w:rsidRPr="0089068B" w14:paraId="3041C99A" w14:textId="77777777" w:rsidTr="00DA1D9D">
        <w:tc>
          <w:tcPr>
            <w:tcW w:w="2610" w:type="dxa"/>
          </w:tcPr>
          <w:p w14:paraId="26E482A2" w14:textId="77777777" w:rsidR="0024790F" w:rsidRPr="0089068B" w:rsidRDefault="0024790F" w:rsidP="00DA1D9D">
            <w:pPr>
              <w:keepNext/>
              <w:jc w:val="right"/>
            </w:pPr>
            <w:r w:rsidRPr="0089068B">
              <w:t>Investigator:</w:t>
            </w:r>
          </w:p>
        </w:tc>
        <w:tc>
          <w:tcPr>
            <w:tcW w:w="5580" w:type="dxa"/>
          </w:tcPr>
          <w:p w14:paraId="277435D4" w14:textId="77777777" w:rsidR="0024790F" w:rsidRPr="0089068B" w:rsidRDefault="0024790F" w:rsidP="00DA1D9D">
            <w:pPr>
              <w:keepNext/>
            </w:pPr>
          </w:p>
        </w:tc>
      </w:tr>
      <w:tr w:rsidR="0024790F" w:rsidRPr="0089068B" w14:paraId="3051A6A8" w14:textId="77777777" w:rsidTr="00DA1D9D">
        <w:tc>
          <w:tcPr>
            <w:tcW w:w="2610" w:type="dxa"/>
          </w:tcPr>
          <w:p w14:paraId="66DFECA3" w14:textId="77777777" w:rsidR="0024790F" w:rsidRPr="0089068B" w:rsidRDefault="0024790F" w:rsidP="00DA1D9D">
            <w:pPr>
              <w:keepNext/>
              <w:jc w:val="right"/>
            </w:pPr>
            <w:r w:rsidRPr="0089068B">
              <w:t>IRB ID:</w:t>
            </w:r>
          </w:p>
        </w:tc>
        <w:tc>
          <w:tcPr>
            <w:tcW w:w="5580" w:type="dxa"/>
          </w:tcPr>
          <w:p w14:paraId="3786254C" w14:textId="77777777" w:rsidR="0024790F" w:rsidRPr="0089068B" w:rsidRDefault="0024790F" w:rsidP="00DA1D9D">
            <w:pPr>
              <w:keepNext/>
            </w:pPr>
          </w:p>
        </w:tc>
      </w:tr>
      <w:tr w:rsidR="00F73F2D" w:rsidRPr="0089068B" w14:paraId="6DD7E6C2" w14:textId="77777777" w:rsidTr="00DA1D9D">
        <w:tc>
          <w:tcPr>
            <w:tcW w:w="2610" w:type="dxa"/>
          </w:tcPr>
          <w:p w14:paraId="477350E6" w14:textId="77777777" w:rsidR="00F73F2D" w:rsidRPr="0089068B" w:rsidRDefault="00F73F2D" w:rsidP="00DA1D9D">
            <w:pPr>
              <w:keepNext/>
              <w:jc w:val="right"/>
            </w:pPr>
            <w:r>
              <w:t>Funding:</w:t>
            </w:r>
          </w:p>
        </w:tc>
        <w:tc>
          <w:tcPr>
            <w:tcW w:w="5580" w:type="dxa"/>
          </w:tcPr>
          <w:p w14:paraId="2DF3678A" w14:textId="77777777" w:rsidR="00F73F2D" w:rsidRDefault="00F73F2D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F73F2D" w:rsidRPr="0089068B" w14:paraId="06DE5149" w14:textId="77777777" w:rsidTr="00DA1D9D">
        <w:tc>
          <w:tcPr>
            <w:tcW w:w="2610" w:type="dxa"/>
          </w:tcPr>
          <w:p w14:paraId="0EBC8136" w14:textId="77777777" w:rsidR="00F73F2D" w:rsidRPr="0089068B" w:rsidRDefault="00F73F2D" w:rsidP="00DA1D9D">
            <w:pPr>
              <w:keepNext/>
              <w:jc w:val="right"/>
            </w:pPr>
            <w:r w:rsidRPr="0089068B">
              <w:t>Grant Title:</w:t>
            </w:r>
          </w:p>
        </w:tc>
        <w:tc>
          <w:tcPr>
            <w:tcW w:w="5580" w:type="dxa"/>
          </w:tcPr>
          <w:p w14:paraId="70B5BB46" w14:textId="77777777" w:rsidR="00F73F2D" w:rsidRDefault="00F73F2D">
            <w:pPr>
              <w:keepNext/>
              <w:rPr>
                <w:i/>
              </w:rPr>
            </w:pPr>
            <w:r>
              <w:rPr>
                <w:i/>
              </w:rPr>
              <w:t>&lt;Indicate “None” if there is none.&gt;</w:t>
            </w:r>
          </w:p>
        </w:tc>
      </w:tr>
      <w:tr w:rsidR="0024790F" w:rsidRPr="0089068B" w14:paraId="07A8648A" w14:textId="77777777" w:rsidTr="00DA1D9D">
        <w:tc>
          <w:tcPr>
            <w:tcW w:w="2610" w:type="dxa"/>
          </w:tcPr>
          <w:p w14:paraId="19E123E1" w14:textId="77777777" w:rsidR="0024790F" w:rsidRPr="0089068B" w:rsidRDefault="0024790F" w:rsidP="00DA1D9D">
            <w:pPr>
              <w:keepNext/>
              <w:jc w:val="right"/>
            </w:pPr>
            <w:r w:rsidRPr="0089068B">
              <w:t>Grant ID:</w:t>
            </w:r>
          </w:p>
        </w:tc>
        <w:tc>
          <w:tcPr>
            <w:tcW w:w="5580" w:type="dxa"/>
          </w:tcPr>
          <w:p w14:paraId="6D2A37B7" w14:textId="77777777" w:rsidR="0024790F" w:rsidRPr="0089068B" w:rsidRDefault="0024790F" w:rsidP="00DA1D9D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24790F" w:rsidRPr="0089068B" w14:paraId="1A763B65" w14:textId="77777777" w:rsidTr="00DA1D9D">
        <w:tc>
          <w:tcPr>
            <w:tcW w:w="2610" w:type="dxa"/>
          </w:tcPr>
          <w:p w14:paraId="6225BBC0" w14:textId="77777777" w:rsidR="0024790F" w:rsidRPr="0089068B" w:rsidRDefault="0024790F" w:rsidP="00DA1D9D">
            <w:pPr>
              <w:jc w:val="right"/>
            </w:pPr>
            <w:r>
              <w:t xml:space="preserve">IND, </w:t>
            </w:r>
            <w:r w:rsidRPr="0089068B">
              <w:t>IDE</w:t>
            </w:r>
            <w:r>
              <w:t xml:space="preserve"> or HDE</w:t>
            </w:r>
            <w:r w:rsidRPr="0089068B">
              <w:t>:</w:t>
            </w:r>
          </w:p>
        </w:tc>
        <w:tc>
          <w:tcPr>
            <w:tcW w:w="5580" w:type="dxa"/>
          </w:tcPr>
          <w:p w14:paraId="5CA0A8BD" w14:textId="77777777" w:rsidR="0024790F" w:rsidRPr="0089068B" w:rsidRDefault="0024790F" w:rsidP="00DA1D9D">
            <w:pPr>
              <w:keepNext/>
              <w:rPr>
                <w:i/>
              </w:rPr>
            </w:pPr>
            <w:r w:rsidRPr="0089068B">
              <w:rPr>
                <w:i/>
              </w:rPr>
              <w:t>&lt;Indicate “None” if there is none.&gt;</w:t>
            </w:r>
          </w:p>
        </w:tc>
      </w:tr>
      <w:tr w:rsidR="0024790F" w:rsidRPr="0089068B" w14:paraId="286D14C2" w14:textId="77777777" w:rsidTr="00DA1D9D">
        <w:tc>
          <w:tcPr>
            <w:tcW w:w="2610" w:type="dxa"/>
          </w:tcPr>
          <w:p w14:paraId="44D15846" w14:textId="77777777" w:rsidR="0024790F" w:rsidRPr="0089068B" w:rsidRDefault="0031561C" w:rsidP="00DA1D9D">
            <w:pPr>
              <w:jc w:val="right"/>
            </w:pPr>
            <w:r>
              <w:t>Documents Reviewed:</w:t>
            </w:r>
          </w:p>
        </w:tc>
        <w:tc>
          <w:tcPr>
            <w:tcW w:w="5580" w:type="dxa"/>
          </w:tcPr>
          <w:p w14:paraId="2E345351" w14:textId="77777777" w:rsidR="0024790F" w:rsidRPr="0089068B" w:rsidRDefault="0024790F" w:rsidP="00DA1D9D">
            <w:pPr>
              <w:keepNext/>
              <w:rPr>
                <w:i/>
              </w:rPr>
            </w:pPr>
          </w:p>
        </w:tc>
      </w:tr>
    </w:tbl>
    <w:p w14:paraId="7BC21124" w14:textId="77777777" w:rsidR="0042399F" w:rsidRDefault="00645DCB" w:rsidP="003A48E4">
      <w:pPr>
        <w:spacing w:before="240" w:after="240"/>
      </w:pPr>
      <w:r>
        <w:t xml:space="preserve">As part of this </w:t>
      </w:r>
      <w:r w:rsidR="009356F8" w:rsidRPr="009356F8">
        <w:t>action</w:t>
      </w:r>
      <w:r>
        <w:t xml:space="preserve"> the following research activities must stop:</w:t>
      </w:r>
    </w:p>
    <w:p w14:paraId="5F189AE5" w14:textId="77777777" w:rsidR="00645DCB" w:rsidRPr="00645DCB" w:rsidRDefault="00645DCB" w:rsidP="00645DCB">
      <w:pPr>
        <w:ind w:left="720"/>
        <w:rPr>
          <w:i/>
        </w:rPr>
      </w:pPr>
      <w:r w:rsidRPr="00645DCB">
        <w:rPr>
          <w:i/>
        </w:rPr>
        <w:t>&lt;select one&gt;</w:t>
      </w:r>
    </w:p>
    <w:p w14:paraId="4DFB371B" w14:textId="77777777" w:rsidR="00645DCB" w:rsidRDefault="00645DCB" w:rsidP="00645DCB">
      <w:pPr>
        <w:numPr>
          <w:ilvl w:val="0"/>
          <w:numId w:val="3"/>
        </w:numPr>
      </w:pPr>
      <w:r>
        <w:t>A</w:t>
      </w:r>
      <w:r w:rsidRPr="00050E81">
        <w:t>ll research activities must stop. This includes recruitment, advertisement, screening, enrollment,</w:t>
      </w:r>
      <w:r w:rsidRPr="00645DCB">
        <w:t xml:space="preserve"> </w:t>
      </w:r>
      <w:r w:rsidRPr="00050E81">
        <w:t xml:space="preserve">consent, interventions, interactions, and </w:t>
      </w:r>
      <w:r w:rsidR="0094335A">
        <w:t xml:space="preserve">collection </w:t>
      </w:r>
      <w:r w:rsidR="00BA1934">
        <w:t>or</w:t>
      </w:r>
      <w:r w:rsidR="0094335A">
        <w:t xml:space="preserve"> analysis of private</w:t>
      </w:r>
      <w:r w:rsidRPr="00050E81">
        <w:t xml:space="preserve"> identifiable information. Advertisements currently running in the media must be pulled.</w:t>
      </w:r>
    </w:p>
    <w:p w14:paraId="397DE093" w14:textId="77777777" w:rsidR="00645DCB" w:rsidRDefault="00645DCB" w:rsidP="00645DCB">
      <w:pPr>
        <w:numPr>
          <w:ilvl w:val="0"/>
          <w:numId w:val="3"/>
        </w:numPr>
      </w:pPr>
      <w:r>
        <w:t>All recruitment, screening, enrollment, and consent must stop. I</w:t>
      </w:r>
      <w:r w:rsidRPr="00050E81">
        <w:t xml:space="preserve">nterventions, interactions, and </w:t>
      </w:r>
      <w:r w:rsidR="0094335A">
        <w:t>collection and analysis of private</w:t>
      </w:r>
      <w:r w:rsidRPr="00050E81">
        <w:t xml:space="preserve"> identifiable information</w:t>
      </w:r>
      <w:r>
        <w:t xml:space="preserve"> may continue</w:t>
      </w:r>
      <w:r w:rsidRPr="00050E81">
        <w:t>.</w:t>
      </w:r>
    </w:p>
    <w:p w14:paraId="2D1D321B" w14:textId="77777777" w:rsidR="0042399F" w:rsidRDefault="00645DCB" w:rsidP="0042399F">
      <w:pPr>
        <w:numPr>
          <w:ilvl w:val="0"/>
          <w:numId w:val="3"/>
        </w:numPr>
        <w:spacing w:after="240"/>
        <w:rPr>
          <w:i/>
        </w:rPr>
      </w:pPr>
      <w:r w:rsidRPr="00645DCB">
        <w:rPr>
          <w:i/>
        </w:rPr>
        <w:t>&lt;Other: Describe requirements&gt;</w:t>
      </w:r>
    </w:p>
    <w:p w14:paraId="54181351" w14:textId="77777777" w:rsidR="0042399F" w:rsidRDefault="00822832" w:rsidP="0042399F">
      <w:pPr>
        <w:spacing w:after="240"/>
      </w:pPr>
      <w:r>
        <w:t xml:space="preserve">The </w:t>
      </w:r>
      <w:r w:rsidR="009356F8">
        <w:t>rationale</w:t>
      </w:r>
      <w:r>
        <w:t xml:space="preserve"> for this</w:t>
      </w:r>
      <w:r w:rsidR="009356F8" w:rsidRPr="009356F8">
        <w:t xml:space="preserve"> action</w:t>
      </w:r>
      <w:r w:rsidR="009356F8">
        <w:rPr>
          <w:i/>
        </w:rPr>
        <w:t xml:space="preserve"> </w:t>
      </w:r>
      <w:r>
        <w:t>is as follows:</w:t>
      </w:r>
    </w:p>
    <w:tbl>
      <w:tblPr>
        <w:tblW w:w="82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8"/>
      </w:tblGrid>
      <w:tr w:rsidR="009356F8" w:rsidRPr="00BB0F0C" w14:paraId="269AA8DB" w14:textId="77777777" w:rsidTr="009356F8">
        <w:tc>
          <w:tcPr>
            <w:tcW w:w="8298" w:type="dxa"/>
          </w:tcPr>
          <w:p w14:paraId="3AA9FEA4" w14:textId="77777777" w:rsidR="009356F8" w:rsidRPr="00BB0F0C" w:rsidRDefault="009356F8" w:rsidP="00E200DC">
            <w:pPr>
              <w:keepNext/>
              <w:jc w:val="center"/>
            </w:pPr>
            <w:r w:rsidRPr="00BB0F0C">
              <w:lastRenderedPageBreak/>
              <w:t>Reason</w:t>
            </w:r>
            <w:r>
              <w:t>s</w:t>
            </w:r>
          </w:p>
        </w:tc>
      </w:tr>
      <w:tr w:rsidR="009356F8" w:rsidRPr="00BB0F0C" w14:paraId="12CE184E" w14:textId="77777777" w:rsidTr="009356F8">
        <w:tc>
          <w:tcPr>
            <w:tcW w:w="8298" w:type="dxa"/>
          </w:tcPr>
          <w:p w14:paraId="164C93C8" w14:textId="77777777" w:rsidR="009356F8" w:rsidRPr="00BB0F0C" w:rsidRDefault="009356F8" w:rsidP="00E200DC">
            <w:pPr>
              <w:keepNext/>
            </w:pPr>
          </w:p>
        </w:tc>
      </w:tr>
    </w:tbl>
    <w:p w14:paraId="0787281B" w14:textId="77777777" w:rsidR="0042399F" w:rsidRDefault="00840F6F" w:rsidP="009356F8">
      <w:pPr>
        <w:spacing w:before="240" w:after="240"/>
      </w:pPr>
      <w:r>
        <w:t xml:space="preserve">This action will be reviewed by the convened IRB at its meeting on </w:t>
      </w:r>
      <w:r w:rsidRPr="00840F6F">
        <w:rPr>
          <w:i/>
        </w:rPr>
        <w:t>&lt;Date and Time of Meeting&gt;</w:t>
      </w:r>
      <w:r>
        <w:t>.</w:t>
      </w:r>
    </w:p>
    <w:p w14:paraId="671A3706" w14:textId="77777777" w:rsidR="0060436A" w:rsidRPr="0060436A" w:rsidRDefault="0060436A" w:rsidP="00457C53">
      <w:pPr>
        <w:spacing w:after="240"/>
        <w:rPr>
          <w:i/>
        </w:rPr>
      </w:pPr>
      <w:r>
        <w:t>Please take the following actions to protect participants:</w:t>
      </w:r>
      <w:r w:rsidRPr="0060436A">
        <w:rPr>
          <w:i/>
        </w:rPr>
        <w:t>&lt;examples&gt;</w:t>
      </w:r>
    </w:p>
    <w:p w14:paraId="73BDC941" w14:textId="77777777" w:rsidR="0060436A" w:rsidRPr="0060436A" w:rsidRDefault="0060436A" w:rsidP="0060436A">
      <w:pPr>
        <w:numPr>
          <w:ilvl w:val="0"/>
          <w:numId w:val="5"/>
        </w:numPr>
        <w:rPr>
          <w:i/>
        </w:rPr>
      </w:pPr>
      <w:r w:rsidRPr="0060436A">
        <w:rPr>
          <w:i/>
        </w:rPr>
        <w:t>Transferring subjects to another investigator.</w:t>
      </w:r>
    </w:p>
    <w:p w14:paraId="52DEA7EA" w14:textId="77777777" w:rsidR="0060436A" w:rsidRPr="0060436A" w:rsidRDefault="0060436A" w:rsidP="0060436A">
      <w:pPr>
        <w:numPr>
          <w:ilvl w:val="0"/>
          <w:numId w:val="5"/>
        </w:numPr>
        <w:rPr>
          <w:i/>
        </w:rPr>
      </w:pPr>
      <w:r w:rsidRPr="0060436A">
        <w:rPr>
          <w:i/>
        </w:rPr>
        <w:t>Making arrangements for clinical care outside the research.</w:t>
      </w:r>
    </w:p>
    <w:p w14:paraId="42DCAC07" w14:textId="77777777" w:rsidR="0060436A" w:rsidRPr="0060436A" w:rsidRDefault="0060436A" w:rsidP="0060436A">
      <w:pPr>
        <w:numPr>
          <w:ilvl w:val="0"/>
          <w:numId w:val="5"/>
        </w:numPr>
        <w:rPr>
          <w:i/>
        </w:rPr>
      </w:pPr>
      <w:r w:rsidRPr="0060436A">
        <w:rPr>
          <w:i/>
        </w:rPr>
        <w:t>Allowing continuation of some research activities under the supervision of an independent monitor.</w:t>
      </w:r>
    </w:p>
    <w:p w14:paraId="26C0513A" w14:textId="77777777" w:rsidR="0060436A" w:rsidRPr="0060436A" w:rsidRDefault="0060436A" w:rsidP="0060436A">
      <w:pPr>
        <w:numPr>
          <w:ilvl w:val="0"/>
          <w:numId w:val="5"/>
        </w:numPr>
        <w:rPr>
          <w:i/>
        </w:rPr>
      </w:pPr>
      <w:r w:rsidRPr="0060436A">
        <w:rPr>
          <w:i/>
        </w:rPr>
        <w:t>Requiring or permitting follow-up of subjects for safety reasons.</w:t>
      </w:r>
    </w:p>
    <w:p w14:paraId="3AF8D8E4" w14:textId="77777777" w:rsidR="0060436A" w:rsidRPr="0060436A" w:rsidRDefault="0060436A" w:rsidP="0060436A">
      <w:pPr>
        <w:numPr>
          <w:ilvl w:val="0"/>
          <w:numId w:val="5"/>
        </w:numPr>
        <w:rPr>
          <w:i/>
        </w:rPr>
      </w:pPr>
      <w:r w:rsidRPr="0060436A">
        <w:rPr>
          <w:i/>
        </w:rPr>
        <w:t>Requiring adverse events or outcomes to be reported to the IRB and the sponsor.</w:t>
      </w:r>
    </w:p>
    <w:p w14:paraId="77A56CDB" w14:textId="77777777" w:rsidR="0060436A" w:rsidRPr="0060436A" w:rsidRDefault="0060436A" w:rsidP="0060436A">
      <w:pPr>
        <w:numPr>
          <w:ilvl w:val="0"/>
          <w:numId w:val="5"/>
        </w:numPr>
        <w:rPr>
          <w:i/>
        </w:rPr>
      </w:pPr>
      <w:r w:rsidRPr="0060436A">
        <w:rPr>
          <w:i/>
        </w:rPr>
        <w:t>Notification to current Human Subjects.</w:t>
      </w:r>
    </w:p>
    <w:p w14:paraId="204DF915" w14:textId="77777777" w:rsidR="0042399F" w:rsidRDefault="0060436A" w:rsidP="0042399F">
      <w:pPr>
        <w:numPr>
          <w:ilvl w:val="0"/>
          <w:numId w:val="5"/>
        </w:numPr>
        <w:spacing w:after="240"/>
        <w:rPr>
          <w:i/>
        </w:rPr>
      </w:pPr>
      <w:r w:rsidRPr="0060436A">
        <w:rPr>
          <w:i/>
        </w:rPr>
        <w:t>Notification to former Human Subjects.</w:t>
      </w:r>
    </w:p>
    <w:p w14:paraId="6A596747" w14:textId="77777777" w:rsidR="0042399F" w:rsidRDefault="00822832" w:rsidP="0042399F">
      <w:pPr>
        <w:spacing w:after="240"/>
        <w:rPr>
          <w:u w:val="single"/>
        </w:rPr>
      </w:pPr>
      <w:r w:rsidRPr="003647A0">
        <w:rPr>
          <w:u w:val="single"/>
        </w:rPr>
        <w:t>Continuation of research activities without prior IRB review and approval is a violation of federal regulations.</w:t>
      </w:r>
    </w:p>
    <w:p w14:paraId="02DC0808" w14:textId="77777777" w:rsidR="0042399F" w:rsidRDefault="00F8027D" w:rsidP="0042399F">
      <w:pPr>
        <w:spacing w:after="240"/>
      </w:pPr>
      <w:r w:rsidRPr="003647A0">
        <w:t>If you believe that current subjects are at risk of harm by stopping research procedures</w:t>
      </w:r>
      <w:r w:rsidR="00840F6F">
        <w:t xml:space="preserve"> describe</w:t>
      </w:r>
      <w:r w:rsidR="001E6455">
        <w:t>d</w:t>
      </w:r>
      <w:r w:rsidR="00840F6F">
        <w:t xml:space="preserve"> above</w:t>
      </w:r>
      <w:r w:rsidRPr="003647A0">
        <w:t>:</w:t>
      </w:r>
    </w:p>
    <w:p w14:paraId="4E2CCA56" w14:textId="77777777" w:rsidR="00F8027D" w:rsidRDefault="00F8027D" w:rsidP="00F8027D">
      <w:pPr>
        <w:numPr>
          <w:ilvl w:val="0"/>
          <w:numId w:val="4"/>
        </w:numPr>
      </w:pPr>
      <w:r w:rsidRPr="003647A0">
        <w:t>Prepare a written list of subjects who will be harmed</w:t>
      </w:r>
      <w:r>
        <w:t>.</w:t>
      </w:r>
    </w:p>
    <w:p w14:paraId="275B1E43" w14:textId="77777777" w:rsidR="00F8027D" w:rsidRDefault="00F8027D" w:rsidP="00F8027D">
      <w:pPr>
        <w:numPr>
          <w:ilvl w:val="0"/>
          <w:numId w:val="4"/>
        </w:numPr>
      </w:pPr>
      <w:r>
        <w:t xml:space="preserve">Identify </w:t>
      </w:r>
      <w:r w:rsidRPr="003647A0">
        <w:t>the research procedures that need to continue</w:t>
      </w:r>
      <w:r>
        <w:t>.</w:t>
      </w:r>
    </w:p>
    <w:p w14:paraId="6DA4B2B9" w14:textId="77777777" w:rsidR="0042399F" w:rsidRDefault="00F8027D" w:rsidP="00F8027D">
      <w:pPr>
        <w:numPr>
          <w:ilvl w:val="0"/>
          <w:numId w:val="4"/>
        </w:numPr>
      </w:pPr>
      <w:r>
        <w:t xml:space="preserve">Describe the </w:t>
      </w:r>
      <w:r w:rsidRPr="003647A0">
        <w:t>reasons that these procedures need to continue.</w:t>
      </w:r>
    </w:p>
    <w:p w14:paraId="626960DC" w14:textId="77777777" w:rsidR="0042399F" w:rsidRDefault="00F8027D" w:rsidP="0042399F">
      <w:pPr>
        <w:numPr>
          <w:ilvl w:val="0"/>
          <w:numId w:val="4"/>
        </w:numPr>
        <w:spacing w:after="240"/>
      </w:pPr>
      <w:r w:rsidRPr="003647A0">
        <w:t xml:space="preserve">Immediately provide the IRB </w:t>
      </w:r>
      <w:r w:rsidR="00E77E17">
        <w:t>O</w:t>
      </w:r>
      <w:r w:rsidRPr="003647A0">
        <w:t xml:space="preserve">ffice with this </w:t>
      </w:r>
      <w:r>
        <w:t>information</w:t>
      </w:r>
      <w:r w:rsidRPr="003647A0">
        <w:t>.</w:t>
      </w:r>
    </w:p>
    <w:p w14:paraId="7FB5C949" w14:textId="77777777" w:rsidR="0042399F" w:rsidRDefault="00822832" w:rsidP="0042399F">
      <w:pPr>
        <w:spacing w:after="240"/>
      </w:pPr>
      <w:r w:rsidRPr="003647A0">
        <w:t>An IRB member (if needed, in consultation with others) will decide whether there is an over-riding safety concern or ethical issue involved such that it is in the best interest of individual subjects.</w:t>
      </w:r>
    </w:p>
    <w:p w14:paraId="7BF7EEE6" w14:textId="77777777" w:rsidR="0042399F" w:rsidRDefault="00D53F11" w:rsidP="0042399F">
      <w:pPr>
        <w:spacing w:after="720"/>
      </w:pPr>
      <w:r w:rsidRPr="00050E81">
        <w:t>Sincerely,</w:t>
      </w:r>
    </w:p>
    <w:p w14:paraId="7194F7A5" w14:textId="77777777" w:rsidR="0042399F" w:rsidRDefault="00822832" w:rsidP="0042399F">
      <w:pPr>
        <w:spacing w:after="240"/>
        <w:rPr>
          <w:i/>
        </w:rPr>
      </w:pPr>
      <w:r w:rsidRPr="00822832">
        <w:rPr>
          <w:i/>
        </w:rPr>
        <w:t>&lt;Name and title of person who ordered the suspension</w:t>
      </w:r>
      <w:r w:rsidR="0060436A">
        <w:rPr>
          <w:i/>
        </w:rPr>
        <w:t xml:space="preserve"> or termination</w:t>
      </w:r>
      <w:r w:rsidRPr="00822832">
        <w:rPr>
          <w:i/>
        </w:rPr>
        <w:t>&gt;</w:t>
      </w:r>
    </w:p>
    <w:p w14:paraId="7AED6C26" w14:textId="77777777" w:rsidR="00370DEF" w:rsidRPr="00050E81" w:rsidRDefault="00370DEF" w:rsidP="00370DEF">
      <w:pPr>
        <w:ind w:left="720" w:hanging="720"/>
        <w:rPr>
          <w:i/>
        </w:rPr>
      </w:pPr>
      <w:r w:rsidRPr="00050E81">
        <w:t>cc:</w:t>
      </w:r>
      <w:r w:rsidRPr="00050E81">
        <w:tab/>
      </w:r>
      <w:r w:rsidRPr="00050E81">
        <w:rPr>
          <w:i/>
        </w:rPr>
        <w:t>&lt;Protocol Contact&gt;</w:t>
      </w:r>
    </w:p>
    <w:p w14:paraId="015AEDB6" w14:textId="77777777" w:rsidR="00C36B90" w:rsidRPr="00566A19" w:rsidRDefault="00C36B90" w:rsidP="00C36B90">
      <w:pPr>
        <w:ind w:left="1440" w:hanging="720"/>
        <w:rPr>
          <w:i/>
        </w:rPr>
      </w:pPr>
      <w:r w:rsidRPr="00566A19">
        <w:rPr>
          <w:i/>
        </w:rPr>
        <w:t>&lt;For international or collaborative research, the local research ethics committee or equivalent, as applicable&gt;</w:t>
      </w:r>
    </w:p>
    <w:p w14:paraId="6C581EC0" w14:textId="77777777" w:rsidR="00370DEF" w:rsidRDefault="00370DEF" w:rsidP="00370DEF">
      <w:pPr>
        <w:ind w:left="1440" w:hanging="720"/>
        <w:rPr>
          <w:i/>
        </w:rPr>
      </w:pPr>
      <w:r w:rsidRPr="00050E81">
        <w:rPr>
          <w:i/>
        </w:rPr>
        <w:t>&lt;Chairman or Supervisor of the Principal Investigator&gt;</w:t>
      </w:r>
    </w:p>
    <w:p w14:paraId="0BA0A639" w14:textId="77777777" w:rsidR="00822832" w:rsidRDefault="00822832" w:rsidP="00370DEF">
      <w:pPr>
        <w:ind w:left="1440" w:hanging="720"/>
        <w:rPr>
          <w:i/>
        </w:rPr>
      </w:pPr>
      <w:r>
        <w:rPr>
          <w:i/>
        </w:rPr>
        <w:t>&lt;Organizational Official</w:t>
      </w:r>
      <w:r w:rsidR="00085B62">
        <w:rPr>
          <w:i/>
        </w:rPr>
        <w:t xml:space="preserve"> of designee of the Organizational Official</w:t>
      </w:r>
      <w:r>
        <w:rPr>
          <w:i/>
        </w:rPr>
        <w:t>&gt;</w:t>
      </w:r>
    </w:p>
    <w:sectPr w:rsidR="00822832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5F123" w14:textId="77777777" w:rsidR="009C6029" w:rsidRDefault="009C6029">
      <w:r>
        <w:separator/>
      </w:r>
    </w:p>
  </w:endnote>
  <w:endnote w:type="continuationSeparator" w:id="0">
    <w:p w14:paraId="76C2C2C1" w14:textId="77777777" w:rsidR="009C6029" w:rsidRDefault="009C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466A5" w14:textId="77777777" w:rsidR="0037644D" w:rsidRDefault="00376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4B465" w14:textId="4E857843" w:rsidR="001F4716" w:rsidRDefault="001F4716">
    <w:pPr>
      <w:pStyle w:val="Footer"/>
    </w:pPr>
    <w:r>
      <w:tab/>
    </w:r>
    <w:r w:rsidR="007C7863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644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 w:rsidR="00DA283E">
      <w:rPr>
        <w:rStyle w:val="PageNumber"/>
      </w:rPr>
      <w:fldChar w:fldCharType="begin"/>
    </w:r>
    <w:r w:rsidR="00DA283E">
      <w:rPr>
        <w:rStyle w:val="PageNumber"/>
      </w:rPr>
      <w:instrText xml:space="preserve"> NUMPAGES </w:instrText>
    </w:r>
    <w:r w:rsidR="00DA283E">
      <w:rPr>
        <w:rStyle w:val="PageNumber"/>
      </w:rPr>
      <w:fldChar w:fldCharType="separate"/>
    </w:r>
    <w:r w:rsidR="0037644D">
      <w:rPr>
        <w:rStyle w:val="PageNumber"/>
        <w:noProof/>
      </w:rPr>
      <w:t>2</w:t>
    </w:r>
    <w:r w:rsidR="00DA283E"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457768">
      <w:rPr>
        <w:rStyle w:val="PageNumber"/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85F1" w14:textId="77777777" w:rsidR="0037644D" w:rsidRDefault="00376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09A78" w14:textId="77777777" w:rsidR="009C6029" w:rsidRDefault="009C6029">
      <w:r>
        <w:separator/>
      </w:r>
    </w:p>
  </w:footnote>
  <w:footnote w:type="continuationSeparator" w:id="0">
    <w:p w14:paraId="43A8DB0B" w14:textId="77777777" w:rsidR="009C6029" w:rsidRDefault="009C6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3E94C" w14:textId="77777777" w:rsidR="0037644D" w:rsidRDefault="00376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7622" w14:textId="77777777" w:rsidR="0037644D" w:rsidRDefault="00376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3862" w14:textId="77777777" w:rsidR="0037644D" w:rsidRDefault="00376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A4FFF"/>
    <w:multiLevelType w:val="hybridMultilevel"/>
    <w:tmpl w:val="661CA4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F67B8B"/>
    <w:multiLevelType w:val="hybridMultilevel"/>
    <w:tmpl w:val="9C3C2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E11CB8"/>
    <w:multiLevelType w:val="hybridMultilevel"/>
    <w:tmpl w:val="CCFC6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02EE4"/>
    <w:rsid w:val="000059DE"/>
    <w:rsid w:val="00011F1D"/>
    <w:rsid w:val="00013A9D"/>
    <w:rsid w:val="00022006"/>
    <w:rsid w:val="00050E81"/>
    <w:rsid w:val="00051391"/>
    <w:rsid w:val="00085B62"/>
    <w:rsid w:val="00087D2E"/>
    <w:rsid w:val="00094711"/>
    <w:rsid w:val="000A493A"/>
    <w:rsid w:val="000B76EE"/>
    <w:rsid w:val="000C58E6"/>
    <w:rsid w:val="000D7F3F"/>
    <w:rsid w:val="000F2185"/>
    <w:rsid w:val="000F2701"/>
    <w:rsid w:val="000F5610"/>
    <w:rsid w:val="001074C3"/>
    <w:rsid w:val="00120945"/>
    <w:rsid w:val="00141886"/>
    <w:rsid w:val="00176C77"/>
    <w:rsid w:val="00177541"/>
    <w:rsid w:val="00180C4D"/>
    <w:rsid w:val="001820BD"/>
    <w:rsid w:val="00191C13"/>
    <w:rsid w:val="001A3EB9"/>
    <w:rsid w:val="001A7279"/>
    <w:rsid w:val="001B56EF"/>
    <w:rsid w:val="001C4AA7"/>
    <w:rsid w:val="001D0D9B"/>
    <w:rsid w:val="001D4979"/>
    <w:rsid w:val="001E6455"/>
    <w:rsid w:val="001F4716"/>
    <w:rsid w:val="001F5C15"/>
    <w:rsid w:val="00206B35"/>
    <w:rsid w:val="00212427"/>
    <w:rsid w:val="0024790F"/>
    <w:rsid w:val="00314EB5"/>
    <w:rsid w:val="0031561C"/>
    <w:rsid w:val="003178F0"/>
    <w:rsid w:val="00336777"/>
    <w:rsid w:val="0034154B"/>
    <w:rsid w:val="003652FF"/>
    <w:rsid w:val="00370DEF"/>
    <w:rsid w:val="0037644D"/>
    <w:rsid w:val="0038463A"/>
    <w:rsid w:val="00385C41"/>
    <w:rsid w:val="00390A8C"/>
    <w:rsid w:val="003A48E4"/>
    <w:rsid w:val="003C0BEB"/>
    <w:rsid w:val="003C3C59"/>
    <w:rsid w:val="003E2BEF"/>
    <w:rsid w:val="003F5948"/>
    <w:rsid w:val="0042399F"/>
    <w:rsid w:val="004538EA"/>
    <w:rsid w:val="00453D9F"/>
    <w:rsid w:val="00457768"/>
    <w:rsid w:val="00457C53"/>
    <w:rsid w:val="00496191"/>
    <w:rsid w:val="004D3715"/>
    <w:rsid w:val="004D79A7"/>
    <w:rsid w:val="004E2811"/>
    <w:rsid w:val="005253DB"/>
    <w:rsid w:val="00546FE5"/>
    <w:rsid w:val="00574028"/>
    <w:rsid w:val="00594639"/>
    <w:rsid w:val="005A4122"/>
    <w:rsid w:val="005B4F12"/>
    <w:rsid w:val="00601E8C"/>
    <w:rsid w:val="0060436A"/>
    <w:rsid w:val="00644336"/>
    <w:rsid w:val="00645DCB"/>
    <w:rsid w:val="00660146"/>
    <w:rsid w:val="006E52A3"/>
    <w:rsid w:val="007236A3"/>
    <w:rsid w:val="00734789"/>
    <w:rsid w:val="0076251D"/>
    <w:rsid w:val="00763470"/>
    <w:rsid w:val="007645D2"/>
    <w:rsid w:val="00767876"/>
    <w:rsid w:val="00783A1F"/>
    <w:rsid w:val="0079132E"/>
    <w:rsid w:val="007C7863"/>
    <w:rsid w:val="007D7A2F"/>
    <w:rsid w:val="007E46F3"/>
    <w:rsid w:val="007F7698"/>
    <w:rsid w:val="00810421"/>
    <w:rsid w:val="00820C3C"/>
    <w:rsid w:val="00822832"/>
    <w:rsid w:val="00840F6F"/>
    <w:rsid w:val="008543E3"/>
    <w:rsid w:val="00886C10"/>
    <w:rsid w:val="00891625"/>
    <w:rsid w:val="00891B60"/>
    <w:rsid w:val="00892871"/>
    <w:rsid w:val="008A0B2E"/>
    <w:rsid w:val="008A7C13"/>
    <w:rsid w:val="008B7C20"/>
    <w:rsid w:val="008E119A"/>
    <w:rsid w:val="008F1E9F"/>
    <w:rsid w:val="008F3CB4"/>
    <w:rsid w:val="009055FA"/>
    <w:rsid w:val="00922085"/>
    <w:rsid w:val="009231CF"/>
    <w:rsid w:val="00931357"/>
    <w:rsid w:val="009356F8"/>
    <w:rsid w:val="0094335A"/>
    <w:rsid w:val="00955739"/>
    <w:rsid w:val="00992B21"/>
    <w:rsid w:val="009C1371"/>
    <w:rsid w:val="009C352A"/>
    <w:rsid w:val="009C6029"/>
    <w:rsid w:val="009E419E"/>
    <w:rsid w:val="00A10B88"/>
    <w:rsid w:val="00A203E7"/>
    <w:rsid w:val="00A20595"/>
    <w:rsid w:val="00A2202F"/>
    <w:rsid w:val="00A24036"/>
    <w:rsid w:val="00A37F35"/>
    <w:rsid w:val="00A4773E"/>
    <w:rsid w:val="00A61B2D"/>
    <w:rsid w:val="00AA5011"/>
    <w:rsid w:val="00AB0DFD"/>
    <w:rsid w:val="00AB41FD"/>
    <w:rsid w:val="00AB7FD6"/>
    <w:rsid w:val="00AC14F0"/>
    <w:rsid w:val="00AC3A42"/>
    <w:rsid w:val="00AE2462"/>
    <w:rsid w:val="00B0602E"/>
    <w:rsid w:val="00B06C6D"/>
    <w:rsid w:val="00B11663"/>
    <w:rsid w:val="00B5688D"/>
    <w:rsid w:val="00B72B77"/>
    <w:rsid w:val="00B7728A"/>
    <w:rsid w:val="00BA1934"/>
    <w:rsid w:val="00BC16B7"/>
    <w:rsid w:val="00BC6647"/>
    <w:rsid w:val="00BC672C"/>
    <w:rsid w:val="00BF71E8"/>
    <w:rsid w:val="00C25824"/>
    <w:rsid w:val="00C26889"/>
    <w:rsid w:val="00C36B90"/>
    <w:rsid w:val="00C53D33"/>
    <w:rsid w:val="00C57A82"/>
    <w:rsid w:val="00C70AA1"/>
    <w:rsid w:val="00C87274"/>
    <w:rsid w:val="00CA17BF"/>
    <w:rsid w:val="00CB6C92"/>
    <w:rsid w:val="00CC2767"/>
    <w:rsid w:val="00CC51BD"/>
    <w:rsid w:val="00CC79D4"/>
    <w:rsid w:val="00CD7F15"/>
    <w:rsid w:val="00CE644F"/>
    <w:rsid w:val="00CF1B62"/>
    <w:rsid w:val="00CF5C0C"/>
    <w:rsid w:val="00D53F11"/>
    <w:rsid w:val="00D72DF3"/>
    <w:rsid w:val="00DA1D9D"/>
    <w:rsid w:val="00DA283E"/>
    <w:rsid w:val="00DB5CAD"/>
    <w:rsid w:val="00DC13C6"/>
    <w:rsid w:val="00DC29FE"/>
    <w:rsid w:val="00DC5431"/>
    <w:rsid w:val="00DD0F25"/>
    <w:rsid w:val="00DE65E6"/>
    <w:rsid w:val="00DF763E"/>
    <w:rsid w:val="00E200DC"/>
    <w:rsid w:val="00E77E17"/>
    <w:rsid w:val="00EA4403"/>
    <w:rsid w:val="00EA5686"/>
    <w:rsid w:val="00EA6E7B"/>
    <w:rsid w:val="00EF0681"/>
    <w:rsid w:val="00EF7B20"/>
    <w:rsid w:val="00F12228"/>
    <w:rsid w:val="00F17EA3"/>
    <w:rsid w:val="00F223B6"/>
    <w:rsid w:val="00F302BC"/>
    <w:rsid w:val="00F3331E"/>
    <w:rsid w:val="00F577C1"/>
    <w:rsid w:val="00F7289B"/>
    <w:rsid w:val="00F73F2D"/>
    <w:rsid w:val="00F8027D"/>
    <w:rsid w:val="00F846FB"/>
    <w:rsid w:val="00FA1000"/>
    <w:rsid w:val="00FA15C5"/>
    <w:rsid w:val="00FA7130"/>
    <w:rsid w:val="00FC3722"/>
    <w:rsid w:val="00FD062B"/>
    <w:rsid w:val="00FD3539"/>
    <w:rsid w:val="00FD5FB5"/>
    <w:rsid w:val="00FE047E"/>
    <w:rsid w:val="00FF0506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8C5EB6"/>
  <w15:docId w15:val="{CF1AA4D3-D6B9-4D7A-8812-0CE9E8DB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5B4F12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1820BD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1F4716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Suspension or Termination</vt:lpstr>
    </vt:vector>
  </TitlesOfParts>
  <Manager>Huron Consulting Group, Inc.</Manager>
  <Company>Huron Consulting Group, Inc.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Suspension or Termination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13</cp:revision>
  <cp:lastPrinted>2013-10-24T18:52:00Z</cp:lastPrinted>
  <dcterms:created xsi:type="dcterms:W3CDTF">2013-10-24T18:54:00Z</dcterms:created>
  <dcterms:modified xsi:type="dcterms:W3CDTF">2019-07-01T17:37:00Z</dcterms:modified>
  <cp:category>TEMPLATE LETTER</cp:category>
</cp:coreProperties>
</file>